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01" w:rsidRPr="00894701" w:rsidRDefault="00894701" w:rsidP="00A93128">
      <w:pPr>
        <w:spacing w:line="572" w:lineRule="exact"/>
        <w:rPr>
          <w:rFonts w:ascii="黑体" w:eastAsia="黑体" w:hAnsi="黑体"/>
          <w:sz w:val="32"/>
          <w:szCs w:val="32"/>
        </w:rPr>
      </w:pPr>
      <w:r w:rsidRPr="00894701">
        <w:rPr>
          <w:rFonts w:ascii="黑体" w:eastAsia="黑体" w:hAnsi="黑体" w:hint="eastAsia"/>
          <w:sz w:val="32"/>
          <w:szCs w:val="32"/>
        </w:rPr>
        <w:t>附件2</w:t>
      </w:r>
    </w:p>
    <w:p w:rsidR="00894701" w:rsidRPr="00894701" w:rsidRDefault="00894701" w:rsidP="00894701">
      <w:pPr>
        <w:spacing w:line="572" w:lineRule="exact"/>
        <w:jc w:val="center"/>
        <w:rPr>
          <w:rFonts w:ascii="方正小标宋简体" w:eastAsia="方正小标宋简体"/>
          <w:sz w:val="44"/>
          <w:szCs w:val="44"/>
        </w:rPr>
      </w:pPr>
      <w:r w:rsidRPr="00894701">
        <w:rPr>
          <w:rFonts w:ascii="方正小标宋简体" w:eastAsia="方正小标宋简体" w:hint="eastAsia"/>
          <w:sz w:val="44"/>
          <w:szCs w:val="44"/>
        </w:rPr>
        <w:t>扶持新疆小</w:t>
      </w:r>
      <w:proofErr w:type="gramStart"/>
      <w:r w:rsidRPr="00894701">
        <w:rPr>
          <w:rFonts w:ascii="方正小标宋简体" w:eastAsia="方正小标宋简体" w:hint="eastAsia"/>
          <w:sz w:val="44"/>
          <w:szCs w:val="44"/>
        </w:rPr>
        <w:t>微企业</w:t>
      </w:r>
      <w:proofErr w:type="gramEnd"/>
      <w:r w:rsidRPr="00894701">
        <w:rPr>
          <w:rFonts w:ascii="方正小标宋简体" w:eastAsia="方正小标宋简体" w:hint="eastAsia"/>
          <w:sz w:val="44"/>
          <w:szCs w:val="44"/>
        </w:rPr>
        <w:t>发展情况</w:t>
      </w:r>
      <w:r w:rsidR="00724452">
        <w:rPr>
          <w:rFonts w:ascii="方正小标宋简体" w:eastAsia="方正小标宋简体" w:hint="eastAsia"/>
          <w:sz w:val="44"/>
          <w:szCs w:val="44"/>
        </w:rPr>
        <w:t>汇总</w:t>
      </w:r>
      <w:r w:rsidRPr="00894701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6"/>
        <w:tblW w:w="14153" w:type="dxa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559"/>
        <w:gridCol w:w="3969"/>
        <w:gridCol w:w="4122"/>
      </w:tblGrid>
      <w:tr w:rsidR="002F5377" w:rsidTr="002F5377">
        <w:trPr>
          <w:trHeight w:val="699"/>
        </w:trPr>
        <w:tc>
          <w:tcPr>
            <w:tcW w:w="534" w:type="dxa"/>
            <w:vAlign w:val="center"/>
          </w:tcPr>
          <w:p w:rsidR="002F5377" w:rsidRPr="007262EF" w:rsidRDefault="002F5377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7262EF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:rsidR="002F5377" w:rsidRPr="007262EF" w:rsidRDefault="002F5377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帮扶企业名称</w:t>
            </w:r>
          </w:p>
        </w:tc>
        <w:tc>
          <w:tcPr>
            <w:tcW w:w="1985" w:type="dxa"/>
            <w:vAlign w:val="center"/>
          </w:tcPr>
          <w:p w:rsidR="002F5377" w:rsidRPr="007262EF" w:rsidRDefault="002F5377" w:rsidP="002F5377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被帮扶企业名称</w:t>
            </w:r>
          </w:p>
        </w:tc>
        <w:tc>
          <w:tcPr>
            <w:tcW w:w="1559" w:type="dxa"/>
            <w:vAlign w:val="center"/>
          </w:tcPr>
          <w:p w:rsidR="002F5377" w:rsidRPr="007262EF" w:rsidRDefault="002F5377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帮扶方式</w:t>
            </w:r>
          </w:p>
        </w:tc>
        <w:tc>
          <w:tcPr>
            <w:tcW w:w="3969" w:type="dxa"/>
            <w:vAlign w:val="center"/>
          </w:tcPr>
          <w:p w:rsidR="002F5377" w:rsidRPr="007262EF" w:rsidRDefault="002F5377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帮扶内容</w:t>
            </w:r>
          </w:p>
        </w:tc>
        <w:tc>
          <w:tcPr>
            <w:tcW w:w="4122" w:type="dxa"/>
            <w:vAlign w:val="center"/>
          </w:tcPr>
          <w:p w:rsidR="002F5377" w:rsidRPr="007262EF" w:rsidRDefault="002F5377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帮扶效果</w:t>
            </w:r>
          </w:p>
        </w:tc>
      </w:tr>
      <w:tr w:rsidR="00212A5E" w:rsidTr="002F5377">
        <w:trPr>
          <w:trHeight w:val="1541"/>
        </w:trPr>
        <w:tc>
          <w:tcPr>
            <w:tcW w:w="14153" w:type="dxa"/>
            <w:gridSpan w:val="6"/>
            <w:vAlign w:val="center"/>
          </w:tcPr>
          <w:p w:rsidR="00212A5E" w:rsidRPr="002E37CF" w:rsidRDefault="00212A5E" w:rsidP="00212A5E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262EF">
              <w:rPr>
                <w:rFonts w:ascii="黑体" w:eastAsia="黑体" w:hAnsi="黑体" w:hint="eastAsia"/>
                <w:szCs w:val="21"/>
              </w:rPr>
              <w:t>工作要求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 w:rsidRPr="00212A5E">
              <w:rPr>
                <w:rFonts w:ascii="仿宋_GB2312" w:eastAsia="仿宋_GB2312" w:hint="eastAsia"/>
                <w:szCs w:val="21"/>
              </w:rPr>
              <w:t>按照“每个对口援疆省市工商联帮扶小微企业不少于2家”的要求，</w:t>
            </w:r>
            <w:r>
              <w:rPr>
                <w:rFonts w:ascii="仿宋_GB2312" w:eastAsia="仿宋_GB2312" w:hint="eastAsia"/>
                <w:szCs w:val="21"/>
              </w:rPr>
              <w:t>请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对口援疆省市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工商联组织当地大型民营企业，</w:t>
            </w:r>
            <w:r w:rsidRPr="00212A5E">
              <w:rPr>
                <w:rFonts w:ascii="仿宋_GB2312" w:eastAsia="仿宋_GB2312" w:hint="eastAsia"/>
                <w:szCs w:val="21"/>
              </w:rPr>
              <w:t>采取注资、控股、持股、代培人员、业务合作、供应</w:t>
            </w:r>
            <w:proofErr w:type="gramStart"/>
            <w:r w:rsidRPr="00212A5E">
              <w:rPr>
                <w:rFonts w:ascii="仿宋_GB2312" w:eastAsia="仿宋_GB2312" w:hint="eastAsia"/>
                <w:szCs w:val="21"/>
              </w:rPr>
              <w:t>链战略</w:t>
            </w:r>
            <w:proofErr w:type="gramEnd"/>
            <w:r w:rsidRPr="00212A5E">
              <w:rPr>
                <w:rFonts w:ascii="仿宋_GB2312" w:eastAsia="仿宋_GB2312" w:hint="eastAsia"/>
                <w:szCs w:val="21"/>
              </w:rPr>
              <w:t>等方式合作，帮助</w:t>
            </w:r>
            <w:r>
              <w:rPr>
                <w:rFonts w:ascii="仿宋_GB2312" w:eastAsia="仿宋_GB2312" w:hint="eastAsia"/>
                <w:szCs w:val="21"/>
              </w:rPr>
              <w:t>新疆</w:t>
            </w:r>
            <w:r w:rsidRPr="00212A5E">
              <w:rPr>
                <w:rFonts w:ascii="仿宋_GB2312" w:eastAsia="仿宋_GB2312" w:hint="eastAsia"/>
                <w:szCs w:val="21"/>
              </w:rPr>
              <w:t>小</w:t>
            </w:r>
            <w:proofErr w:type="gramStart"/>
            <w:r w:rsidRPr="00212A5E">
              <w:rPr>
                <w:rFonts w:ascii="仿宋_GB2312" w:eastAsia="仿宋_GB2312" w:hint="eastAsia"/>
                <w:szCs w:val="21"/>
              </w:rPr>
              <w:t>微企业</w:t>
            </w:r>
            <w:proofErr w:type="gramEnd"/>
            <w:r w:rsidRPr="00212A5E">
              <w:rPr>
                <w:rFonts w:ascii="仿宋_GB2312" w:eastAsia="仿宋_GB2312" w:hint="eastAsia"/>
                <w:szCs w:val="21"/>
              </w:rPr>
              <w:t>进行品牌包装、产品认证、物流冷链、电商销售、经营管理、融智融资全方位扶持。请各</w:t>
            </w:r>
            <w:proofErr w:type="gramStart"/>
            <w:r w:rsidRPr="00212A5E">
              <w:rPr>
                <w:rFonts w:ascii="仿宋_GB2312" w:eastAsia="仿宋_GB2312" w:hint="eastAsia"/>
                <w:szCs w:val="21"/>
              </w:rPr>
              <w:t>对口援疆省市</w:t>
            </w:r>
            <w:proofErr w:type="gramEnd"/>
            <w:r w:rsidRPr="00212A5E">
              <w:rPr>
                <w:rFonts w:ascii="仿宋_GB2312" w:eastAsia="仿宋_GB2312" w:hint="eastAsia"/>
                <w:szCs w:val="21"/>
              </w:rPr>
              <w:t>工商联比照上述工作方式，对兵团</w:t>
            </w:r>
            <w:proofErr w:type="gramStart"/>
            <w:r w:rsidRPr="00212A5E">
              <w:rPr>
                <w:rFonts w:ascii="仿宋_GB2312" w:eastAsia="仿宋_GB2312" w:hint="eastAsia"/>
                <w:szCs w:val="21"/>
              </w:rPr>
              <w:t>南疆师市</w:t>
            </w:r>
            <w:proofErr w:type="gramEnd"/>
            <w:r w:rsidRPr="00212A5E">
              <w:rPr>
                <w:rFonts w:ascii="仿宋_GB2312" w:eastAsia="仿宋_GB2312" w:hint="eastAsia"/>
                <w:szCs w:val="21"/>
              </w:rPr>
              <w:t>受援地帮扶2家以上小微企业。重点请江苏、浙江等丝制品产品发达地区的民营企业为</w:t>
            </w:r>
            <w:proofErr w:type="gramStart"/>
            <w:r w:rsidRPr="00212A5E">
              <w:rPr>
                <w:rFonts w:ascii="仿宋_GB2312" w:eastAsia="仿宋_GB2312" w:hint="eastAsia"/>
                <w:szCs w:val="21"/>
              </w:rPr>
              <w:t>南疆师市</w:t>
            </w:r>
            <w:proofErr w:type="gramEnd"/>
            <w:r w:rsidRPr="00212A5E">
              <w:rPr>
                <w:rFonts w:ascii="仿宋_GB2312" w:eastAsia="仿宋_GB2312" w:hint="eastAsia"/>
                <w:szCs w:val="21"/>
              </w:rPr>
              <w:t>相关小</w:t>
            </w:r>
            <w:proofErr w:type="gramStart"/>
            <w:r w:rsidRPr="00212A5E">
              <w:rPr>
                <w:rFonts w:ascii="仿宋_GB2312" w:eastAsia="仿宋_GB2312" w:hint="eastAsia"/>
                <w:szCs w:val="21"/>
              </w:rPr>
              <w:t>微企业</w:t>
            </w:r>
            <w:proofErr w:type="gramEnd"/>
            <w:r w:rsidRPr="00212A5E">
              <w:rPr>
                <w:rFonts w:ascii="仿宋_GB2312" w:eastAsia="仿宋_GB2312" w:hint="eastAsia"/>
                <w:szCs w:val="21"/>
              </w:rPr>
              <w:t>提供丝制品技术支持和设计理念，提升</w:t>
            </w:r>
            <w:proofErr w:type="gramStart"/>
            <w:r w:rsidRPr="00212A5E">
              <w:rPr>
                <w:rFonts w:ascii="仿宋_GB2312" w:eastAsia="仿宋_GB2312" w:hint="eastAsia"/>
                <w:szCs w:val="21"/>
              </w:rPr>
              <w:t>南疆师市</w:t>
            </w:r>
            <w:proofErr w:type="gramEnd"/>
            <w:r w:rsidRPr="00212A5E">
              <w:rPr>
                <w:rFonts w:ascii="仿宋_GB2312" w:eastAsia="仿宋_GB2312" w:hint="eastAsia"/>
                <w:szCs w:val="21"/>
              </w:rPr>
              <w:t>蚕丝制品企业的竞争力。</w:t>
            </w:r>
          </w:p>
        </w:tc>
      </w:tr>
      <w:tr w:rsidR="002F5377" w:rsidTr="002F5377">
        <w:trPr>
          <w:trHeight w:val="727"/>
        </w:trPr>
        <w:tc>
          <w:tcPr>
            <w:tcW w:w="534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22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F5377" w:rsidTr="002F5377">
        <w:trPr>
          <w:trHeight w:val="699"/>
        </w:trPr>
        <w:tc>
          <w:tcPr>
            <w:tcW w:w="534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22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F5377" w:rsidTr="002F5377">
        <w:trPr>
          <w:trHeight w:val="699"/>
        </w:trPr>
        <w:tc>
          <w:tcPr>
            <w:tcW w:w="534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22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F5377" w:rsidTr="002F5377">
        <w:trPr>
          <w:trHeight w:val="727"/>
        </w:trPr>
        <w:tc>
          <w:tcPr>
            <w:tcW w:w="534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…</w:t>
            </w:r>
          </w:p>
        </w:tc>
        <w:tc>
          <w:tcPr>
            <w:tcW w:w="1984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22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F5377" w:rsidTr="002F5377">
        <w:trPr>
          <w:trHeight w:val="727"/>
        </w:trPr>
        <w:tc>
          <w:tcPr>
            <w:tcW w:w="534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22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F5377" w:rsidTr="002F5377">
        <w:trPr>
          <w:trHeight w:val="727"/>
        </w:trPr>
        <w:tc>
          <w:tcPr>
            <w:tcW w:w="534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22" w:type="dxa"/>
            <w:vAlign w:val="center"/>
          </w:tcPr>
          <w:p w:rsidR="002F5377" w:rsidRPr="002E37CF" w:rsidRDefault="002F5377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12A5E" w:rsidTr="002F5377">
        <w:trPr>
          <w:trHeight w:val="842"/>
        </w:trPr>
        <w:tc>
          <w:tcPr>
            <w:tcW w:w="534" w:type="dxa"/>
            <w:vAlign w:val="center"/>
          </w:tcPr>
          <w:p w:rsidR="00212A5E" w:rsidRPr="007262EF" w:rsidRDefault="00212A5E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7262EF">
              <w:rPr>
                <w:rFonts w:ascii="黑体" w:eastAsia="黑体" w:hAnsi="黑体" w:hint="eastAsia"/>
                <w:szCs w:val="21"/>
              </w:rPr>
              <w:t>备注</w:t>
            </w:r>
          </w:p>
        </w:tc>
        <w:tc>
          <w:tcPr>
            <w:tcW w:w="13619" w:type="dxa"/>
            <w:gridSpan w:val="5"/>
            <w:vAlign w:val="center"/>
          </w:tcPr>
          <w:p w:rsidR="00212A5E" w:rsidRPr="00885D93" w:rsidRDefault="002F5377" w:rsidP="000B06C1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“帮扶效果”请尽量用数据体现。</w:t>
            </w:r>
          </w:p>
        </w:tc>
      </w:tr>
    </w:tbl>
    <w:p w:rsidR="006638C9" w:rsidRPr="00A93128" w:rsidRDefault="006638C9" w:rsidP="00622391">
      <w:pPr>
        <w:spacing w:line="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6638C9" w:rsidRPr="00A93128" w:rsidSect="00885D93">
      <w:footerReference w:type="default" r:id="rId7"/>
      <w:pgSz w:w="16838" w:h="11906" w:orient="landscape" w:code="9"/>
      <w:pgMar w:top="1418" w:right="1418" w:bottom="1361" w:left="1588" w:header="1531" w:footer="107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4F" w:rsidRDefault="0021224F" w:rsidP="00451FC5">
      <w:r>
        <w:separator/>
      </w:r>
    </w:p>
  </w:endnote>
  <w:endnote w:type="continuationSeparator" w:id="0">
    <w:p w:rsidR="0021224F" w:rsidRDefault="0021224F" w:rsidP="0045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C5" w:rsidRPr="00451FC5" w:rsidRDefault="00451FC5" w:rsidP="00451FC5">
    <w:pPr>
      <w:pStyle w:val="a4"/>
      <w:jc w:val="right"/>
      <w:rPr>
        <w:rFonts w:ascii="Batang" w:eastAsia="Batang" w:hAnsi="Batang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4F" w:rsidRDefault="0021224F" w:rsidP="00451FC5">
      <w:r>
        <w:separator/>
      </w:r>
    </w:p>
  </w:footnote>
  <w:footnote w:type="continuationSeparator" w:id="0">
    <w:p w:rsidR="0021224F" w:rsidRDefault="0021224F" w:rsidP="00451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trackedChanges" w:enforcement="1" w:cryptProviderType="rsaFull" w:cryptAlgorithmClass="hash" w:cryptAlgorithmType="typeAny" w:cryptAlgorithmSid="4" w:cryptSpinCount="100000" w:hash="qIHzrgiMdpHSVzK0eVwmpCjxKDA=" w:salt="SIUXGujorsXbKiIl8GRpt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131995219565246075NW"/>
    <w:docVar w:name="aztPrintName" w:val="000000ESAOAPRINT"/>
    <w:docVar w:name="aztPrintType" w:val="2"/>
  </w:docVars>
  <w:rsids>
    <w:rsidRoot w:val="005D0B63"/>
    <w:rsid w:val="00024D0C"/>
    <w:rsid w:val="000C75C0"/>
    <w:rsid w:val="00107468"/>
    <w:rsid w:val="001473F1"/>
    <w:rsid w:val="0015202D"/>
    <w:rsid w:val="0021224F"/>
    <w:rsid w:val="00212A5E"/>
    <w:rsid w:val="002E37CF"/>
    <w:rsid w:val="002F5377"/>
    <w:rsid w:val="003530FF"/>
    <w:rsid w:val="0038368A"/>
    <w:rsid w:val="00386341"/>
    <w:rsid w:val="00451FC5"/>
    <w:rsid w:val="004E7DBF"/>
    <w:rsid w:val="004F3DD3"/>
    <w:rsid w:val="0050682E"/>
    <w:rsid w:val="00583DCC"/>
    <w:rsid w:val="005D0B63"/>
    <w:rsid w:val="005D63FA"/>
    <w:rsid w:val="00606D3E"/>
    <w:rsid w:val="00622391"/>
    <w:rsid w:val="00633183"/>
    <w:rsid w:val="00640690"/>
    <w:rsid w:val="006638C9"/>
    <w:rsid w:val="006B29AA"/>
    <w:rsid w:val="006C1DB6"/>
    <w:rsid w:val="00724452"/>
    <w:rsid w:val="007262EF"/>
    <w:rsid w:val="0076175F"/>
    <w:rsid w:val="007A0B09"/>
    <w:rsid w:val="007A4555"/>
    <w:rsid w:val="007B2FC3"/>
    <w:rsid w:val="007B485F"/>
    <w:rsid w:val="008019B2"/>
    <w:rsid w:val="00807404"/>
    <w:rsid w:val="00820008"/>
    <w:rsid w:val="00866D33"/>
    <w:rsid w:val="00870CFF"/>
    <w:rsid w:val="00881A25"/>
    <w:rsid w:val="00885D93"/>
    <w:rsid w:val="00894701"/>
    <w:rsid w:val="0093230E"/>
    <w:rsid w:val="0099305C"/>
    <w:rsid w:val="009A5D01"/>
    <w:rsid w:val="00A679E4"/>
    <w:rsid w:val="00A74E06"/>
    <w:rsid w:val="00A758FE"/>
    <w:rsid w:val="00A93128"/>
    <w:rsid w:val="00B34365"/>
    <w:rsid w:val="00B35AA5"/>
    <w:rsid w:val="00B422BA"/>
    <w:rsid w:val="00B52A4B"/>
    <w:rsid w:val="00B93933"/>
    <w:rsid w:val="00C25E24"/>
    <w:rsid w:val="00C57B14"/>
    <w:rsid w:val="00CA4695"/>
    <w:rsid w:val="00CE2247"/>
    <w:rsid w:val="00D14E61"/>
    <w:rsid w:val="00D32D4B"/>
    <w:rsid w:val="00D35E41"/>
    <w:rsid w:val="00DC06B7"/>
    <w:rsid w:val="00DC14A0"/>
    <w:rsid w:val="00DD53AC"/>
    <w:rsid w:val="00E00E7C"/>
    <w:rsid w:val="00E35E39"/>
    <w:rsid w:val="00E51F56"/>
    <w:rsid w:val="00E90A64"/>
    <w:rsid w:val="00ED1EC3"/>
    <w:rsid w:val="00F10581"/>
    <w:rsid w:val="00F54A5A"/>
    <w:rsid w:val="00F9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FC5"/>
    <w:rPr>
      <w:sz w:val="18"/>
      <w:szCs w:val="18"/>
    </w:rPr>
  </w:style>
  <w:style w:type="character" w:styleId="a5">
    <w:name w:val="Hyperlink"/>
    <w:basedOn w:val="a0"/>
    <w:uiPriority w:val="99"/>
    <w:unhideWhenUsed/>
    <w:rsid w:val="00A9312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E3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FC5"/>
    <w:rPr>
      <w:sz w:val="18"/>
      <w:szCs w:val="18"/>
    </w:rPr>
  </w:style>
  <w:style w:type="character" w:styleId="a5">
    <w:name w:val="Hyperlink"/>
    <w:basedOn w:val="a0"/>
    <w:uiPriority w:val="99"/>
    <w:unhideWhenUsed/>
    <w:rsid w:val="00A9312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E3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宇凯</dc:creator>
  <cp:lastModifiedBy>宇凯</cp:lastModifiedBy>
  <cp:revision>2</cp:revision>
  <cp:lastPrinted>2019-04-12T02:09:00Z</cp:lastPrinted>
  <dcterms:created xsi:type="dcterms:W3CDTF">2019-04-18T01:52:00Z</dcterms:created>
  <dcterms:modified xsi:type="dcterms:W3CDTF">2019-04-18T01:52:00Z</dcterms:modified>
</cp:coreProperties>
</file>